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E3BD6F" wp14:textId="222F09C9">
      <w:bookmarkStart w:name="_GoBack" w:id="0"/>
      <w:bookmarkEnd w:id="0"/>
      <w:r w:rsidRPr="355A0F1A" w:rsidR="7CEC790D">
        <w:rPr>
          <w:b w:val="1"/>
          <w:bCs w:val="1"/>
        </w:rPr>
        <w:t>Notulen Medezeggenschapsraad</w:t>
      </w:r>
      <w:r>
        <w:br/>
      </w:r>
      <w:r w:rsidR="2241AF4C">
        <w:rPr/>
        <w:t>Datum</w:t>
      </w:r>
      <w:r w:rsidR="6588F420">
        <w:rPr/>
        <w:t xml:space="preserve">: </w:t>
      </w:r>
      <w:r w:rsidR="2241AF4C">
        <w:rPr/>
        <w:t>19 april 2021</w:t>
      </w:r>
      <w:r>
        <w:br/>
      </w:r>
      <w:r w:rsidR="78D49D3F">
        <w:rPr/>
        <w:t>Locatie</w:t>
      </w:r>
      <w:r w:rsidR="4D187488">
        <w:rPr/>
        <w:t xml:space="preserve">: </w:t>
      </w:r>
      <w:r w:rsidR="4D187488">
        <w:rPr/>
        <w:t>Teams</w:t>
      </w:r>
      <w:r>
        <w:br/>
      </w:r>
      <w:r w:rsidR="5910F7D5">
        <w:rPr/>
        <w:t>Tijd: 19.30 uur</w:t>
      </w:r>
      <w:r>
        <w:br/>
      </w:r>
      <w:r w:rsidR="097819A5">
        <w:rPr/>
        <w:t>Voorzitter: Bjorn</w:t>
      </w:r>
      <w:r>
        <w:br/>
      </w:r>
      <w:r w:rsidR="1ECE35AD">
        <w:rPr/>
        <w:t xml:space="preserve">Aanwezig: </w:t>
      </w:r>
      <w:proofErr w:type="spellStart"/>
      <w:r w:rsidR="1AA244A7">
        <w:rPr/>
        <w:t>Mariosé</w:t>
      </w:r>
      <w:proofErr w:type="spellEnd"/>
      <w:r w:rsidR="1AA244A7">
        <w:rPr/>
        <w:t xml:space="preserve"> en Lia (directie), Eefje, Johan, </w:t>
      </w:r>
      <w:proofErr w:type="spellStart"/>
      <w:r w:rsidR="1AA244A7">
        <w:rPr/>
        <w:t>Kirsti</w:t>
      </w:r>
      <w:proofErr w:type="spellEnd"/>
      <w:r w:rsidR="1AA244A7">
        <w:rPr/>
        <w:t xml:space="preserve">, </w:t>
      </w:r>
      <w:proofErr w:type="spellStart"/>
      <w:r w:rsidR="1AA244A7">
        <w:rPr/>
        <w:t>Jolanka</w:t>
      </w:r>
      <w:proofErr w:type="spellEnd"/>
      <w:r w:rsidR="1AA244A7">
        <w:rPr/>
        <w:t>, Niels</w:t>
      </w:r>
    </w:p>
    <w:p xmlns:wp14="http://schemas.microsoft.com/office/word/2010/wordml" w:rsidP="355A0F1A" w14:paraId="77258065" wp14:textId="72F8F5B0">
      <w:pPr>
        <w:pStyle w:val="Normal"/>
      </w:pPr>
    </w:p>
    <w:p xmlns:wp14="http://schemas.microsoft.com/office/word/2010/wordml" w:rsidP="355A0F1A" w14:paraId="2DB939A4" wp14:textId="56412139">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355A0F1A" w:rsidR="14BFE065">
        <w:rPr>
          <w:b w:val="1"/>
          <w:bCs w:val="1"/>
        </w:rPr>
        <w:t>Notulen van de vorige vergadering</w:t>
      </w:r>
    </w:p>
    <w:p xmlns:wp14="http://schemas.microsoft.com/office/word/2010/wordml" w:rsidP="355A0F1A" w14:paraId="5348E7A8" wp14:textId="643EDF6F">
      <w:pPr>
        <w:pStyle w:val="Normal"/>
        <w:ind w:left="0"/>
      </w:pPr>
      <w:r w:rsidR="0EDD7C23">
        <w:rPr/>
        <w:t xml:space="preserve">Aanvulling: Er komt mogelijk vanuit </w:t>
      </w:r>
      <w:proofErr w:type="spellStart"/>
      <w:r w:rsidR="0EDD7C23">
        <w:rPr/>
        <w:t>Blosse</w:t>
      </w:r>
      <w:proofErr w:type="spellEnd"/>
      <w:r w:rsidR="0EDD7C23">
        <w:rPr/>
        <w:t xml:space="preserve"> een </w:t>
      </w:r>
      <w:proofErr w:type="spellStart"/>
      <w:r w:rsidR="0EDD7C23">
        <w:rPr/>
        <w:t>stichtingsbrede</w:t>
      </w:r>
      <w:proofErr w:type="spellEnd"/>
      <w:r w:rsidR="0EDD7C23">
        <w:rPr/>
        <w:t xml:space="preserve"> evaluatie voor ouders omtrent het thuisonderwijs. </w:t>
      </w:r>
    </w:p>
    <w:p xmlns:wp14="http://schemas.microsoft.com/office/word/2010/wordml" w:rsidP="355A0F1A" w14:paraId="58E07ECD" wp14:textId="4FD5867F">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proofErr w:type="spellStart"/>
      <w:r w:rsidRPr="355A0F1A" w:rsidR="32B7382F">
        <w:rPr>
          <w:b w:val="1"/>
          <w:bCs w:val="1"/>
        </w:rPr>
        <w:t>Invalproblemathieken</w:t>
      </w:r>
      <w:proofErr w:type="spellEnd"/>
      <w:r w:rsidRPr="355A0F1A" w:rsidR="32B7382F">
        <w:rPr>
          <w:b w:val="1"/>
          <w:bCs w:val="1"/>
        </w:rPr>
        <w:t xml:space="preserve"> en mogelijke oplossingen</w:t>
      </w:r>
    </w:p>
    <w:p xmlns:wp14="http://schemas.microsoft.com/office/word/2010/wordml" w:rsidP="355A0F1A" w14:paraId="0FB42CC2" wp14:textId="6DF2923A">
      <w:pPr>
        <w:pStyle w:val="Normal"/>
        <w:ind w:left="0"/>
        <w:rPr>
          <w:noProof w:val="0"/>
          <w:lang w:val="nl-NL"/>
        </w:rPr>
      </w:pPr>
      <w:r w:rsidR="32B7382F">
        <w:rPr/>
        <w:t xml:space="preserve">De </w:t>
      </w:r>
      <w:proofErr w:type="spellStart"/>
      <w:r w:rsidR="32B7382F">
        <w:rPr/>
        <w:t>Flexpool</w:t>
      </w:r>
      <w:proofErr w:type="spellEnd"/>
      <w:r w:rsidR="32B7382F">
        <w:rPr/>
        <w:t xml:space="preserve"> is leeg, de 30 fte aan personeel is nagenoeg volledig ingezet</w:t>
      </w:r>
      <w:r w:rsidR="1870412C">
        <w:rPr/>
        <w:t xml:space="preserve">. </w:t>
      </w:r>
      <w:r w:rsidR="0737DD10">
        <w:rPr/>
        <w:t>O</w:t>
      </w:r>
      <w:r w:rsidR="1870412C">
        <w:rPr/>
        <w:t xml:space="preserve">nze stichting </w:t>
      </w:r>
      <w:r w:rsidR="1870412C">
        <w:rPr/>
        <w:t>benadert</w:t>
      </w:r>
      <w:r w:rsidR="1870412C">
        <w:rPr/>
        <w:t xml:space="preserve"> collega</w:t>
      </w:r>
      <w:r w:rsidR="678A7C01">
        <w:rPr/>
        <w:t>'s</w:t>
      </w:r>
      <w:r w:rsidR="1870412C">
        <w:rPr/>
        <w:t xml:space="preserve"> die net met pensioen zijn of zij toch nog in willen vallen</w:t>
      </w:r>
      <w:r w:rsidR="3F762BDD">
        <w:rPr/>
        <w:t>.</w:t>
      </w:r>
      <w:r w:rsidR="1870412C">
        <w:rPr/>
        <w:t xml:space="preserve"> </w:t>
      </w:r>
      <w:r w:rsidR="419460F4">
        <w:rPr/>
        <w:t>D</w:t>
      </w:r>
      <w:r w:rsidR="1870412C">
        <w:rPr/>
        <w:t>aarnaast vindt er een actieve werving plaats door middel van het zij</w:t>
      </w:r>
      <w:r w:rsidR="29726052">
        <w:rPr/>
        <w:t>-</w:t>
      </w:r>
      <w:r w:rsidR="1870412C">
        <w:rPr/>
        <w:t>instromerstraject.</w:t>
      </w:r>
      <w:r w:rsidRPr="355A0F1A" w:rsidR="1F45A03A">
        <w:rPr>
          <w:noProof w:val="0"/>
          <w:lang w:val="nl-NL"/>
        </w:rPr>
        <w:t xml:space="preserve"> </w:t>
      </w:r>
      <w:r w:rsidRPr="355A0F1A" w:rsidR="7818573A">
        <w:rPr>
          <w:noProof w:val="0"/>
          <w:lang w:val="nl-NL"/>
        </w:rPr>
        <w:t>De</w:t>
      </w:r>
      <w:r w:rsidRPr="355A0F1A" w:rsidR="1F45A03A">
        <w:rPr>
          <w:noProof w:val="0"/>
          <w:lang w:val="nl-NL"/>
        </w:rPr>
        <w:t xml:space="preserve"> realiteit is echter dat er </w:t>
      </w:r>
      <w:r w:rsidRPr="355A0F1A" w:rsidR="272CA91E">
        <w:rPr>
          <w:noProof w:val="0"/>
          <w:lang w:val="nl-NL"/>
        </w:rPr>
        <w:t>n</w:t>
      </w:r>
      <w:r w:rsidRPr="355A0F1A" w:rsidR="1F45A03A">
        <w:rPr>
          <w:noProof w:val="0"/>
          <w:lang w:val="nl-NL"/>
        </w:rPr>
        <w:t>iemand ingezet kan worden voor ziektevervanging</w:t>
      </w:r>
      <w:r w:rsidRPr="355A0F1A" w:rsidR="74884C05">
        <w:rPr>
          <w:noProof w:val="0"/>
          <w:lang w:val="nl-NL"/>
        </w:rPr>
        <w:t xml:space="preserve">. </w:t>
      </w:r>
      <w:r w:rsidRPr="355A0F1A" w:rsidR="3A0E7C30">
        <w:rPr>
          <w:noProof w:val="0"/>
          <w:lang w:val="nl-NL"/>
        </w:rPr>
        <w:t>I</w:t>
      </w:r>
      <w:r w:rsidRPr="355A0F1A" w:rsidR="74884C05">
        <w:rPr>
          <w:noProof w:val="0"/>
          <w:lang w:val="nl-NL"/>
        </w:rPr>
        <w:t xml:space="preserve">nmiddels hebben wij 25 </w:t>
      </w:r>
      <w:proofErr w:type="spellStart"/>
      <w:r w:rsidRPr="355A0F1A" w:rsidR="74884C05">
        <w:rPr>
          <w:noProof w:val="0"/>
          <w:lang w:val="nl-NL"/>
        </w:rPr>
        <w:t>sneltesten</w:t>
      </w:r>
      <w:proofErr w:type="spellEnd"/>
      <w:r w:rsidRPr="355A0F1A" w:rsidR="74884C05">
        <w:rPr>
          <w:noProof w:val="0"/>
          <w:lang w:val="nl-NL"/>
        </w:rPr>
        <w:t xml:space="preserve"> in huis</w:t>
      </w:r>
      <w:r w:rsidRPr="355A0F1A" w:rsidR="127FA3D0">
        <w:rPr>
          <w:noProof w:val="0"/>
          <w:lang w:val="nl-NL"/>
        </w:rPr>
        <w:t>,</w:t>
      </w:r>
      <w:r w:rsidRPr="355A0F1A" w:rsidR="74884C05">
        <w:rPr>
          <w:noProof w:val="0"/>
          <w:lang w:val="nl-NL"/>
        </w:rPr>
        <w:t xml:space="preserve"> wellicht krijgt elke leerkracht er eentje mee naar huis voor het preventief testen. </w:t>
      </w:r>
    </w:p>
    <w:p xmlns:wp14="http://schemas.microsoft.com/office/word/2010/wordml" w:rsidP="355A0F1A" w14:paraId="0F4249E6" wp14:textId="3D91F042">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nl-NL"/>
        </w:rPr>
      </w:pPr>
      <w:r w:rsidRPr="355A0F1A" w:rsidR="18E63A34">
        <w:rPr>
          <w:b w:val="1"/>
          <w:bCs w:val="1"/>
          <w:noProof w:val="0"/>
          <w:lang w:val="nl-NL"/>
        </w:rPr>
        <w:t xml:space="preserve">De </w:t>
      </w:r>
      <w:r w:rsidRPr="355A0F1A" w:rsidR="18E63A34">
        <w:rPr>
          <w:b w:val="1"/>
          <w:bCs w:val="1"/>
          <w:noProof w:val="0"/>
          <w:lang w:val="nl-NL"/>
        </w:rPr>
        <w:t>financiën</w:t>
      </w:r>
    </w:p>
    <w:p xmlns:wp14="http://schemas.microsoft.com/office/word/2010/wordml" w:rsidP="355A0F1A" w14:paraId="79C5A5D9" wp14:textId="0CBE23A6">
      <w:pPr>
        <w:pStyle w:val="Normal"/>
        <w:ind w:left="0"/>
        <w:rPr>
          <w:noProof w:val="0"/>
          <w:lang w:val="nl-NL"/>
        </w:rPr>
      </w:pPr>
      <w:r w:rsidRPr="355A0F1A" w:rsidR="18E63A34">
        <w:rPr>
          <w:noProof w:val="0"/>
          <w:lang w:val="nl-NL"/>
        </w:rPr>
        <w:t>De gegevens tot en met maart zijn binnen, alleen nog niet alle mutaties zijn doorgerekend. Er kunnen dus nog kleine nuances plaatsvinden. Tot nu toe boeken wij een positief r</w:t>
      </w:r>
      <w:r w:rsidRPr="355A0F1A" w:rsidR="7256488A">
        <w:rPr>
          <w:noProof w:val="0"/>
          <w:lang w:val="nl-NL"/>
        </w:rPr>
        <w:t xml:space="preserve">esultaat. </w:t>
      </w:r>
    </w:p>
    <w:p xmlns:wp14="http://schemas.microsoft.com/office/word/2010/wordml" w:rsidP="355A0F1A" w14:paraId="3561E743" wp14:textId="0BAA295F">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nl-NL"/>
        </w:rPr>
      </w:pPr>
      <w:r w:rsidRPr="355A0F1A" w:rsidR="7256488A">
        <w:rPr>
          <w:b w:val="1"/>
          <w:bCs w:val="1"/>
          <w:noProof w:val="0"/>
          <w:lang w:val="nl-NL"/>
        </w:rPr>
        <w:t>Het Nationaal Onderwijs Programma</w:t>
      </w:r>
    </w:p>
    <w:p xmlns:wp14="http://schemas.microsoft.com/office/word/2010/wordml" w:rsidP="355A0F1A" w14:paraId="4D771E09" wp14:textId="5B552BDF">
      <w:pPr>
        <w:pStyle w:val="Normal"/>
        <w:ind w:left="0"/>
        <w:rPr>
          <w:noProof w:val="0"/>
          <w:lang w:val="nl-NL"/>
        </w:rPr>
      </w:pPr>
      <w:r w:rsidRPr="355A0F1A" w:rsidR="7256488A">
        <w:rPr>
          <w:noProof w:val="0"/>
          <w:lang w:val="nl-NL"/>
        </w:rPr>
        <w:t>Er wordt heel veel geld beschikbaar gesteld om mogelijke achterstanden weg te werken, alleen wordt in juni pas duidelijk om hoeveel geld het gaat</w:t>
      </w:r>
      <w:r w:rsidRPr="355A0F1A" w:rsidR="1D0C9403">
        <w:rPr>
          <w:noProof w:val="0"/>
          <w:lang w:val="nl-NL"/>
        </w:rPr>
        <w:t xml:space="preserve"> per leerling</w:t>
      </w:r>
      <w:r w:rsidRPr="355A0F1A" w:rsidR="7256488A">
        <w:rPr>
          <w:noProof w:val="0"/>
          <w:lang w:val="nl-NL"/>
        </w:rPr>
        <w:t xml:space="preserve">. </w:t>
      </w:r>
      <w:r w:rsidRPr="355A0F1A" w:rsidR="488BEF22">
        <w:rPr>
          <w:noProof w:val="0"/>
          <w:lang w:val="nl-NL"/>
        </w:rPr>
        <w:t>De directie gaat uit van het minst positieve scenario. De schoolscan is in de maak, zodra die klaar is gaat het tea</w:t>
      </w:r>
      <w:r w:rsidRPr="355A0F1A" w:rsidR="3DBA216A">
        <w:rPr>
          <w:noProof w:val="0"/>
          <w:lang w:val="nl-NL"/>
        </w:rPr>
        <w:t>m vanuit de scan</w:t>
      </w:r>
      <w:r w:rsidRPr="355A0F1A" w:rsidR="488BEF22">
        <w:rPr>
          <w:noProof w:val="0"/>
          <w:lang w:val="nl-NL"/>
        </w:rPr>
        <w:t xml:space="preserve"> kijken naar oplossingen</w:t>
      </w:r>
      <w:r w:rsidRPr="355A0F1A" w:rsidR="6C65AB2E">
        <w:rPr>
          <w:noProof w:val="0"/>
          <w:lang w:val="nl-NL"/>
        </w:rPr>
        <w:t xml:space="preserve">. Hieruit volgt het maken van plannen én het kiezen uit de Menukaart. </w:t>
      </w:r>
      <w:r>
        <w:br/>
      </w:r>
      <w:proofErr w:type="spellStart"/>
      <w:r w:rsidRPr="355A0F1A" w:rsidR="4BB81DC7">
        <w:rPr>
          <w:noProof w:val="0"/>
          <w:lang w:val="nl-NL"/>
        </w:rPr>
        <w:t>Kirsti</w:t>
      </w:r>
      <w:proofErr w:type="spellEnd"/>
      <w:r w:rsidRPr="355A0F1A" w:rsidR="4BB81DC7">
        <w:rPr>
          <w:noProof w:val="0"/>
          <w:lang w:val="nl-NL"/>
        </w:rPr>
        <w:t xml:space="preserve"> geeft als tip mee om handvaardigheid en techniek ook mee te nemen in de mogelijke oplossingen. </w:t>
      </w:r>
    </w:p>
    <w:p xmlns:wp14="http://schemas.microsoft.com/office/word/2010/wordml" w:rsidP="355A0F1A" w14:paraId="4F4AD0A7" wp14:textId="677EF91A">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nl-NL"/>
        </w:rPr>
      </w:pPr>
      <w:r w:rsidRPr="355A0F1A" w:rsidR="4D35AA82">
        <w:rPr>
          <w:b w:val="1"/>
          <w:bCs w:val="1"/>
          <w:noProof w:val="0"/>
          <w:lang w:val="nl-NL"/>
        </w:rPr>
        <w:t xml:space="preserve">Plannen voor de komende </w:t>
      </w:r>
      <w:proofErr w:type="gramStart"/>
      <w:r w:rsidRPr="355A0F1A" w:rsidR="4D35AA82">
        <w:rPr>
          <w:b w:val="1"/>
          <w:bCs w:val="1"/>
          <w:noProof w:val="0"/>
          <w:lang w:val="nl-NL"/>
        </w:rPr>
        <w:t>jaren /</w:t>
      </w:r>
      <w:proofErr w:type="gramEnd"/>
      <w:r w:rsidRPr="355A0F1A" w:rsidR="4D35AA82">
        <w:rPr>
          <w:b w:val="1"/>
          <w:bCs w:val="1"/>
          <w:noProof w:val="0"/>
          <w:lang w:val="nl-NL"/>
        </w:rPr>
        <w:t xml:space="preserve"> Paradigmashift</w:t>
      </w:r>
    </w:p>
    <w:p xmlns:wp14="http://schemas.microsoft.com/office/word/2010/wordml" w:rsidP="355A0F1A" w14:paraId="1B31CA75" wp14:textId="69C0E180">
      <w:pPr>
        <w:pStyle w:val="Normal"/>
        <w:ind w:left="0"/>
        <w:rPr>
          <w:noProof w:val="0"/>
          <w:lang w:val="nl-NL"/>
        </w:rPr>
      </w:pPr>
      <w:r w:rsidRPr="355A0F1A" w:rsidR="4D35AA82">
        <w:rPr>
          <w:noProof w:val="0"/>
          <w:lang w:val="nl-NL"/>
        </w:rPr>
        <w:t xml:space="preserve">De directie neemt ons mee in onze shift en de </w:t>
      </w:r>
      <w:r w:rsidRPr="355A0F1A" w:rsidR="02B763E6">
        <w:rPr>
          <w:noProof w:val="0"/>
          <w:lang w:val="nl-NL"/>
        </w:rPr>
        <w:t>veranderende zienswijzen die daar</w:t>
      </w:r>
      <w:r w:rsidRPr="355A0F1A" w:rsidR="4D35AA82">
        <w:rPr>
          <w:noProof w:val="0"/>
          <w:lang w:val="nl-NL"/>
        </w:rPr>
        <w:t>bij horen. Ker</w:t>
      </w:r>
      <w:r w:rsidRPr="355A0F1A" w:rsidR="28545AC3">
        <w:rPr>
          <w:noProof w:val="0"/>
          <w:lang w:val="nl-NL"/>
        </w:rPr>
        <w:t xml:space="preserve">nwoorden zijn bijvoorbeeld ‘van oud denken naar nieuw denken’ en ‘van nadruk op normen (verkeerslicht) naar </w:t>
      </w:r>
      <w:r w:rsidRPr="355A0F1A" w:rsidR="4C2E16CF">
        <w:rPr>
          <w:noProof w:val="0"/>
          <w:lang w:val="nl-NL"/>
        </w:rPr>
        <w:t xml:space="preserve">nadruk op waarden (rotonde)’. </w:t>
      </w:r>
    </w:p>
    <w:p xmlns:wp14="http://schemas.microsoft.com/office/word/2010/wordml" w:rsidP="355A0F1A" w14:paraId="78C43AAA" wp14:textId="3AFD2E05">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nl-NL"/>
        </w:rPr>
      </w:pPr>
      <w:r w:rsidRPr="355A0F1A" w:rsidR="4C2E16CF">
        <w:rPr>
          <w:b w:val="1"/>
          <w:bCs w:val="1"/>
          <w:noProof w:val="0"/>
          <w:lang w:val="nl-NL"/>
        </w:rPr>
        <w:t>IKC</w:t>
      </w:r>
    </w:p>
    <w:p xmlns:wp14="http://schemas.microsoft.com/office/word/2010/wordml" w:rsidP="355A0F1A" w14:paraId="51DB7C8A" wp14:textId="3FEB5FA2">
      <w:pPr>
        <w:pStyle w:val="Normal"/>
        <w:ind w:left="0"/>
        <w:rPr>
          <w:noProof w:val="0"/>
          <w:lang w:val="nl-NL"/>
        </w:rPr>
      </w:pPr>
      <w:r w:rsidRPr="355A0F1A" w:rsidR="4C2E16CF">
        <w:rPr>
          <w:noProof w:val="0"/>
          <w:lang w:val="nl-NL"/>
        </w:rPr>
        <w:t xml:space="preserve">Er zijn inmiddels ontwikkelingen gaande. In het najaar wordt na de begrotingsvergadering van de gemeente meer duidelijk. </w:t>
      </w:r>
    </w:p>
    <w:p xmlns:wp14="http://schemas.microsoft.com/office/word/2010/wordml" w:rsidP="355A0F1A" w14:paraId="078C5DBE" wp14:textId="079D990D">
      <w:pPr>
        <w:pStyle w:val="Normal"/>
        <w:ind w:left="0"/>
        <w:rPr>
          <w:noProof w:val="0"/>
          <w:lang w:val="nl-NL"/>
        </w:rPr>
      </w:pPr>
      <w:r w:rsidRPr="355A0F1A" w:rsidR="4C9D98CF">
        <w:rPr>
          <w:b w:val="1"/>
          <w:bCs w:val="1"/>
          <w:noProof w:val="0"/>
          <w:lang w:val="nl-NL"/>
        </w:rPr>
        <w:t>Volgende vergaderingen</w:t>
      </w:r>
      <w:r w:rsidRPr="355A0F1A" w:rsidR="4C9D98CF">
        <w:rPr>
          <w:noProof w:val="0"/>
          <w:lang w:val="nl-NL"/>
        </w:rPr>
        <w:t>:</w:t>
      </w:r>
      <w:r>
        <w:br/>
      </w:r>
      <w:r w:rsidRPr="355A0F1A" w:rsidR="48559A8C">
        <w:rPr>
          <w:noProof w:val="0"/>
          <w:lang w:val="nl-NL"/>
        </w:rPr>
        <w:t>-31 mei 2021</w:t>
      </w:r>
      <w:r>
        <w:br/>
      </w:r>
      <w:r w:rsidRPr="355A0F1A" w:rsidR="74B82AA9">
        <w:rPr>
          <w:noProof w:val="0"/>
          <w:lang w:val="nl-NL"/>
        </w:rPr>
        <w:t>-28 juni 2021</w:t>
      </w:r>
    </w:p>
    <w:p xmlns:wp14="http://schemas.microsoft.com/office/word/2010/wordml" w:rsidP="355A0F1A" w14:paraId="68F01D3A" wp14:textId="23061617">
      <w:pPr>
        <w:pStyle w:val="Normal"/>
        <w:ind w:left="0"/>
        <w:rPr>
          <w:noProof w:val="0"/>
          <w:lang w:val="nl-NL"/>
        </w:rPr>
      </w:pPr>
    </w:p>
    <w:p xmlns:wp14="http://schemas.microsoft.com/office/word/2010/wordml" w:rsidP="355A0F1A" w14:paraId="56C17A29" wp14:textId="4155C2F7">
      <w:pPr>
        <w:pStyle w:val="Normal"/>
        <w:ind w:left="0"/>
        <w:rPr>
          <w:noProof w:val="0"/>
          <w:lang w:val="nl-NL"/>
        </w:rPr>
      </w:pPr>
    </w:p>
    <w:p xmlns:wp14="http://schemas.microsoft.com/office/word/2010/wordml" w:rsidP="355A0F1A" w14:paraId="1D3C7257" wp14:textId="0896262E">
      <w:pPr>
        <w:pStyle w:val="Normal"/>
        <w:ind w:left="0"/>
        <w:rPr>
          <w:noProof w:val="0"/>
          <w:lang w:val="nl-NL"/>
        </w:rPr>
      </w:pPr>
    </w:p>
    <w:p xmlns:wp14="http://schemas.microsoft.com/office/word/2010/wordml" w:rsidP="355A0F1A" w14:paraId="09D50B89" wp14:textId="7AEEA3D5">
      <w:pPr>
        <w:pStyle w:val="Normal"/>
        <w:ind w:left="0"/>
        <w:rPr>
          <w:noProof w:val="0"/>
          <w:lang w:val="nl-NL"/>
        </w:rPr>
      </w:pPr>
    </w:p>
    <w:tbl>
      <w:tblPr>
        <w:tblStyle w:val="TableNormal"/>
        <w:tblW w:w="0" w:type="auto"/>
        <w:tblLayout w:type="fixed"/>
        <w:tblLook w:val="04A0" w:firstRow="1" w:lastRow="0" w:firstColumn="1" w:lastColumn="0" w:noHBand="0" w:noVBand="1"/>
      </w:tblPr>
      <w:tblGrid>
        <w:gridCol w:w="4411"/>
        <w:gridCol w:w="2861"/>
        <w:gridCol w:w="1743"/>
      </w:tblGrid>
      <w:tr w:rsidR="355A0F1A" w:rsidTr="355A0F1A" w14:paraId="2A8686D2">
        <w:tc>
          <w:tcPr>
            <w:tcW w:w="4411" w:type="dxa"/>
            <w:tcBorders>
              <w:top w:val="single" w:sz="6"/>
              <w:left w:val="single" w:sz="6"/>
              <w:bottom w:val="single" w:sz="6"/>
              <w:right w:val="single" w:sz="6"/>
            </w:tcBorders>
            <w:tcMar/>
            <w:vAlign w:val="top"/>
          </w:tcPr>
          <w:p w:rsidR="355A0F1A" w:rsidP="355A0F1A" w:rsidRDefault="355A0F1A" w14:paraId="1126A300" w14:textId="1B0228E5">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1"/>
                <w:bCs w:val="1"/>
                <w:i w:val="0"/>
                <w:iCs w:val="0"/>
                <w:color w:val="000000" w:themeColor="text1" w:themeTint="FF" w:themeShade="FF"/>
                <w:sz w:val="20"/>
                <w:szCs w:val="20"/>
                <w:lang w:val="nl-NL"/>
              </w:rPr>
              <w:t>Actiepunt</w:t>
            </w:r>
            <w:r w:rsidRPr="355A0F1A" w:rsidR="355A0F1A">
              <w:rPr>
                <w:rFonts w:ascii="Comic Sans MS" w:hAnsi="Comic Sans MS" w:eastAsia="Comic Sans MS" w:cs="Comic Sans MS"/>
                <w:b w:val="0"/>
                <w:bCs w:val="0"/>
                <w:i w:val="0"/>
                <w:iCs w:val="0"/>
                <w:color w:val="000000" w:themeColor="text1" w:themeTint="FF" w:themeShade="FF"/>
                <w:sz w:val="20"/>
                <w:szCs w:val="20"/>
                <w:lang w:val="nl-NL"/>
              </w:rPr>
              <w:t> </w:t>
            </w:r>
          </w:p>
        </w:tc>
        <w:tc>
          <w:tcPr>
            <w:tcW w:w="2861" w:type="dxa"/>
            <w:tcBorders>
              <w:top w:val="single" w:sz="6"/>
              <w:left w:val="single" w:sz="6"/>
              <w:bottom w:val="single" w:sz="6"/>
              <w:right w:val="single" w:sz="6"/>
            </w:tcBorders>
            <w:tcMar/>
            <w:vAlign w:val="top"/>
          </w:tcPr>
          <w:p w:rsidR="355A0F1A" w:rsidP="355A0F1A" w:rsidRDefault="355A0F1A" w14:paraId="35DE8D2F" w14:textId="023BA860">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1"/>
                <w:bCs w:val="1"/>
                <w:i w:val="0"/>
                <w:iCs w:val="0"/>
                <w:color w:val="000000" w:themeColor="text1" w:themeTint="FF" w:themeShade="FF"/>
                <w:sz w:val="20"/>
                <w:szCs w:val="20"/>
                <w:lang w:val="nl-NL"/>
              </w:rPr>
              <w:t>Actie</w:t>
            </w:r>
            <w:r w:rsidRPr="355A0F1A" w:rsidR="355A0F1A">
              <w:rPr>
                <w:rFonts w:ascii="Comic Sans MS" w:hAnsi="Comic Sans MS" w:eastAsia="Comic Sans MS" w:cs="Comic Sans MS"/>
                <w:b w:val="0"/>
                <w:bCs w:val="0"/>
                <w:i w:val="0"/>
                <w:iCs w:val="0"/>
                <w:color w:val="000000" w:themeColor="text1" w:themeTint="FF" w:themeShade="FF"/>
                <w:sz w:val="20"/>
                <w:szCs w:val="20"/>
                <w:lang w:val="nl-NL"/>
              </w:rPr>
              <w:t> </w:t>
            </w:r>
          </w:p>
        </w:tc>
        <w:tc>
          <w:tcPr>
            <w:tcW w:w="1743" w:type="dxa"/>
            <w:tcBorders>
              <w:top w:val="single" w:sz="6"/>
              <w:left w:val="single" w:sz="6"/>
              <w:bottom w:val="single" w:sz="6"/>
              <w:right w:val="single" w:sz="6"/>
            </w:tcBorders>
            <w:tcMar/>
            <w:vAlign w:val="top"/>
          </w:tcPr>
          <w:p w:rsidR="355A0F1A" w:rsidP="355A0F1A" w:rsidRDefault="355A0F1A" w14:paraId="33DC6F03" w14:textId="5DE67320">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1"/>
                <w:bCs w:val="1"/>
                <w:i w:val="0"/>
                <w:iCs w:val="0"/>
                <w:color w:val="000000" w:themeColor="text1" w:themeTint="FF" w:themeShade="FF"/>
                <w:sz w:val="20"/>
                <w:szCs w:val="20"/>
                <w:lang w:val="nl-NL"/>
              </w:rPr>
              <w:t>Door wie</w:t>
            </w:r>
            <w:r w:rsidRPr="355A0F1A" w:rsidR="355A0F1A">
              <w:rPr>
                <w:rFonts w:ascii="Comic Sans MS" w:hAnsi="Comic Sans MS" w:eastAsia="Comic Sans MS" w:cs="Comic Sans MS"/>
                <w:b w:val="0"/>
                <w:bCs w:val="0"/>
                <w:i w:val="0"/>
                <w:iCs w:val="0"/>
                <w:color w:val="000000" w:themeColor="text1" w:themeTint="FF" w:themeShade="FF"/>
                <w:sz w:val="20"/>
                <w:szCs w:val="20"/>
                <w:lang w:val="nl-NL"/>
              </w:rPr>
              <w:t> </w:t>
            </w:r>
          </w:p>
        </w:tc>
      </w:tr>
      <w:tr w:rsidR="355A0F1A" w:rsidTr="355A0F1A" w14:paraId="46500F1A">
        <w:tc>
          <w:tcPr>
            <w:tcW w:w="4411" w:type="dxa"/>
            <w:tcBorders>
              <w:top w:val="single" w:sz="6"/>
              <w:left w:val="single" w:sz="6"/>
              <w:bottom w:val="single" w:sz="6"/>
              <w:right w:val="single" w:sz="6"/>
            </w:tcBorders>
            <w:tcMar/>
            <w:vAlign w:val="top"/>
          </w:tcPr>
          <w:p w:rsidR="355A0F1A" w:rsidP="355A0F1A" w:rsidRDefault="355A0F1A" w14:paraId="790945B4" w14:textId="4F99585A">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1. rondgestuurde mail </w:t>
            </w:r>
          </w:p>
        </w:tc>
        <w:tc>
          <w:tcPr>
            <w:tcW w:w="2861" w:type="dxa"/>
            <w:tcBorders>
              <w:top w:val="single" w:sz="6"/>
              <w:left w:val="single" w:sz="6"/>
              <w:bottom w:val="single" w:sz="6"/>
              <w:right w:val="single" w:sz="6"/>
            </w:tcBorders>
            <w:tcMar/>
            <w:vAlign w:val="top"/>
          </w:tcPr>
          <w:p w:rsidR="355A0F1A" w:rsidP="355A0F1A" w:rsidRDefault="355A0F1A" w14:paraId="7B0545FB" w14:textId="691185CB">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Lezen en een reactie geven </w:t>
            </w:r>
          </w:p>
        </w:tc>
        <w:tc>
          <w:tcPr>
            <w:tcW w:w="1743" w:type="dxa"/>
            <w:tcBorders>
              <w:top w:val="single" w:sz="6"/>
              <w:left w:val="single" w:sz="6"/>
              <w:bottom w:val="single" w:sz="6"/>
              <w:right w:val="single" w:sz="6"/>
            </w:tcBorders>
            <w:tcMar/>
            <w:vAlign w:val="top"/>
          </w:tcPr>
          <w:p w:rsidR="355A0F1A" w:rsidP="355A0F1A" w:rsidRDefault="355A0F1A" w14:paraId="0E7D6708" w14:textId="317B46DE">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iedereen </w:t>
            </w:r>
          </w:p>
        </w:tc>
      </w:tr>
      <w:tr w:rsidR="355A0F1A" w:rsidTr="355A0F1A" w14:paraId="1DE7B4E3">
        <w:tc>
          <w:tcPr>
            <w:tcW w:w="4411" w:type="dxa"/>
            <w:tcBorders>
              <w:top w:val="single" w:sz="6"/>
              <w:left w:val="single" w:sz="6"/>
              <w:bottom w:val="single" w:sz="6"/>
              <w:right w:val="single" w:sz="6"/>
            </w:tcBorders>
            <w:tcMar/>
            <w:vAlign w:val="top"/>
          </w:tcPr>
          <w:p w:rsidR="355A0F1A" w:rsidP="355A0F1A" w:rsidRDefault="355A0F1A" w14:paraId="1A30CD12" w14:textId="1A74BC31">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2.agenda MR-vergaderingen  </w:t>
            </w:r>
          </w:p>
        </w:tc>
        <w:tc>
          <w:tcPr>
            <w:tcW w:w="2861" w:type="dxa"/>
            <w:tcBorders>
              <w:top w:val="single" w:sz="6"/>
              <w:left w:val="single" w:sz="6"/>
              <w:bottom w:val="single" w:sz="6"/>
              <w:right w:val="single" w:sz="6"/>
            </w:tcBorders>
            <w:tcMar/>
            <w:vAlign w:val="top"/>
          </w:tcPr>
          <w:p w:rsidR="355A0F1A" w:rsidP="355A0F1A" w:rsidRDefault="355A0F1A" w14:paraId="645EBA2D" w14:textId="22B7D53E">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2 weken voor aanvang vergadering melding maken in het weekbericht. </w:t>
            </w:r>
          </w:p>
          <w:p w:rsidR="355A0F1A" w:rsidP="355A0F1A" w:rsidRDefault="355A0F1A" w14:paraId="271E8375" w14:textId="4137F698">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Week van te voren aangeven op de website welke punten er besproken gaan worden. </w:t>
            </w:r>
          </w:p>
        </w:tc>
        <w:tc>
          <w:tcPr>
            <w:tcW w:w="1743" w:type="dxa"/>
            <w:tcBorders>
              <w:top w:val="single" w:sz="6"/>
              <w:left w:val="single" w:sz="6"/>
              <w:bottom w:val="single" w:sz="6"/>
              <w:right w:val="single" w:sz="6"/>
            </w:tcBorders>
            <w:tcMar/>
            <w:vAlign w:val="top"/>
          </w:tcPr>
          <w:p w:rsidR="355A0F1A" w:rsidP="355A0F1A" w:rsidRDefault="355A0F1A" w14:paraId="11720A5B" w14:textId="7F68129A">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Björn </w:t>
            </w:r>
          </w:p>
          <w:p w:rsidR="355A0F1A" w:rsidP="355A0F1A" w:rsidRDefault="355A0F1A" w14:paraId="716E608D" w14:textId="14FB30EE">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 </w:t>
            </w:r>
          </w:p>
        </w:tc>
      </w:tr>
      <w:tr w:rsidR="355A0F1A" w:rsidTr="355A0F1A" w14:paraId="55A9651C">
        <w:tc>
          <w:tcPr>
            <w:tcW w:w="4411" w:type="dxa"/>
            <w:tcBorders>
              <w:top w:val="single" w:sz="6"/>
              <w:left w:val="single" w:sz="6"/>
              <w:bottom w:val="single" w:sz="6"/>
              <w:right w:val="single" w:sz="6"/>
            </w:tcBorders>
            <w:tcMar/>
            <w:vAlign w:val="top"/>
          </w:tcPr>
          <w:p w:rsidR="355A0F1A" w:rsidP="355A0F1A" w:rsidRDefault="355A0F1A" w14:paraId="7CBB9A17" w14:textId="660FDAB3">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3. Afkortingenlijst </w:t>
            </w:r>
          </w:p>
        </w:tc>
        <w:tc>
          <w:tcPr>
            <w:tcW w:w="2861" w:type="dxa"/>
            <w:tcBorders>
              <w:top w:val="single" w:sz="6"/>
              <w:left w:val="single" w:sz="6"/>
              <w:bottom w:val="single" w:sz="6"/>
              <w:right w:val="single" w:sz="6"/>
            </w:tcBorders>
            <w:tcMar/>
            <w:vAlign w:val="top"/>
          </w:tcPr>
          <w:p w:rsidR="355A0F1A" w:rsidP="355A0F1A" w:rsidRDefault="355A0F1A" w14:paraId="7629AD05" w14:textId="0A68601D">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Bij beleidsstukken/informatie e.d. de afkortingen vooraf verklaren. </w:t>
            </w:r>
          </w:p>
        </w:tc>
        <w:tc>
          <w:tcPr>
            <w:tcW w:w="1743" w:type="dxa"/>
            <w:tcBorders>
              <w:top w:val="single" w:sz="6"/>
              <w:left w:val="single" w:sz="6"/>
              <w:bottom w:val="single" w:sz="6"/>
              <w:right w:val="single" w:sz="6"/>
            </w:tcBorders>
            <w:tcMar/>
            <w:vAlign w:val="top"/>
          </w:tcPr>
          <w:p w:rsidR="355A0F1A" w:rsidP="355A0F1A" w:rsidRDefault="355A0F1A" w14:paraId="040A51EA" w14:textId="5F9893C6">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Ieder die iets aanlevert </w:t>
            </w:r>
          </w:p>
        </w:tc>
      </w:tr>
      <w:tr w:rsidR="355A0F1A" w:rsidTr="355A0F1A" w14:paraId="43B31218">
        <w:tc>
          <w:tcPr>
            <w:tcW w:w="4411" w:type="dxa"/>
            <w:tcBorders>
              <w:top w:val="single" w:sz="6"/>
              <w:left w:val="single" w:sz="6"/>
              <w:bottom w:val="single" w:sz="6"/>
              <w:right w:val="single" w:sz="6"/>
            </w:tcBorders>
            <w:tcMar/>
            <w:vAlign w:val="top"/>
          </w:tcPr>
          <w:p w:rsidR="355A0F1A" w:rsidP="355A0F1A" w:rsidRDefault="355A0F1A" w14:paraId="36484CE1" w14:textId="73F81CE6">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4. Beheer mail/notulen op website. </w:t>
            </w:r>
          </w:p>
        </w:tc>
        <w:tc>
          <w:tcPr>
            <w:tcW w:w="2861" w:type="dxa"/>
            <w:tcBorders>
              <w:top w:val="single" w:sz="6"/>
              <w:left w:val="single" w:sz="6"/>
              <w:bottom w:val="single" w:sz="6"/>
              <w:right w:val="single" w:sz="6"/>
            </w:tcBorders>
            <w:tcMar/>
            <w:vAlign w:val="top"/>
          </w:tcPr>
          <w:p w:rsidR="355A0F1A" w:rsidP="355A0F1A" w:rsidRDefault="355A0F1A" w14:paraId="65BAB96E" w14:textId="4C599DCE">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Bijhouden </w:t>
            </w:r>
          </w:p>
        </w:tc>
        <w:tc>
          <w:tcPr>
            <w:tcW w:w="1743" w:type="dxa"/>
            <w:tcBorders>
              <w:top w:val="single" w:sz="6"/>
              <w:left w:val="single" w:sz="6"/>
              <w:bottom w:val="single" w:sz="6"/>
              <w:right w:val="single" w:sz="6"/>
            </w:tcBorders>
            <w:tcMar/>
            <w:vAlign w:val="top"/>
          </w:tcPr>
          <w:p w:rsidR="355A0F1A" w:rsidP="355A0F1A" w:rsidRDefault="355A0F1A" w14:paraId="0C59971B" w14:textId="0B91CCE6">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Björn </w:t>
            </w:r>
          </w:p>
        </w:tc>
      </w:tr>
      <w:tr w:rsidR="355A0F1A" w:rsidTr="355A0F1A" w14:paraId="0EA94F32">
        <w:tc>
          <w:tcPr>
            <w:tcW w:w="4411" w:type="dxa"/>
            <w:tcBorders>
              <w:top w:val="single" w:sz="6"/>
              <w:left w:val="single" w:sz="6"/>
              <w:bottom w:val="single" w:sz="6"/>
              <w:right w:val="single" w:sz="6"/>
            </w:tcBorders>
            <w:tcMar/>
            <w:vAlign w:val="top"/>
          </w:tcPr>
          <w:p w:rsidR="355A0F1A" w:rsidP="355A0F1A" w:rsidRDefault="355A0F1A" w14:paraId="3CE7B244" w14:textId="7FAD4184">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5. Notulen vorige vergadering </w:t>
            </w:r>
          </w:p>
        </w:tc>
        <w:tc>
          <w:tcPr>
            <w:tcW w:w="2861" w:type="dxa"/>
            <w:tcBorders>
              <w:top w:val="single" w:sz="6"/>
              <w:left w:val="single" w:sz="6"/>
              <w:bottom w:val="single" w:sz="6"/>
              <w:right w:val="single" w:sz="6"/>
            </w:tcBorders>
            <w:tcMar/>
            <w:vAlign w:val="top"/>
          </w:tcPr>
          <w:p w:rsidR="355A0F1A" w:rsidP="355A0F1A" w:rsidRDefault="355A0F1A" w14:paraId="744BF8DD" w14:textId="637079FA">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Toesturen </w:t>
            </w:r>
          </w:p>
          <w:p w:rsidR="355A0F1A" w:rsidP="355A0F1A" w:rsidRDefault="355A0F1A" w14:paraId="3BEDAECD" w14:textId="3C359AAF">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Vorige notulen aanpassen en </w:t>
            </w:r>
          </w:p>
          <w:p w:rsidR="355A0F1A" w:rsidP="355A0F1A" w:rsidRDefault="355A0F1A" w14:paraId="642858B0" w14:textId="3A532B21">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op de website laten zetten </w:t>
            </w:r>
          </w:p>
        </w:tc>
        <w:tc>
          <w:tcPr>
            <w:tcW w:w="1743" w:type="dxa"/>
            <w:tcBorders>
              <w:top w:val="single" w:sz="6"/>
              <w:left w:val="single" w:sz="6"/>
              <w:bottom w:val="single" w:sz="6"/>
              <w:right w:val="single" w:sz="6"/>
            </w:tcBorders>
            <w:tcMar/>
            <w:vAlign w:val="top"/>
          </w:tcPr>
          <w:p w:rsidR="355A0F1A" w:rsidP="355A0F1A" w:rsidRDefault="355A0F1A" w14:paraId="17DE8926" w14:textId="573FD292">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Jolanka</w:t>
            </w:r>
          </w:p>
          <w:p w:rsidR="355A0F1A" w:rsidP="355A0F1A" w:rsidRDefault="355A0F1A" w14:paraId="3F915E76" w14:textId="237D63BE">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Mariose </w:t>
            </w:r>
          </w:p>
        </w:tc>
      </w:tr>
      <w:tr w:rsidR="355A0F1A" w:rsidTr="355A0F1A" w14:paraId="152FCCB1">
        <w:tc>
          <w:tcPr>
            <w:tcW w:w="4411" w:type="dxa"/>
            <w:tcBorders>
              <w:top w:val="single" w:sz="6"/>
              <w:left w:val="single" w:sz="6"/>
              <w:bottom w:val="single" w:sz="6"/>
              <w:right w:val="single" w:sz="6"/>
            </w:tcBorders>
            <w:tcMar/>
            <w:vAlign w:val="top"/>
          </w:tcPr>
          <w:p w:rsidR="355A0F1A" w:rsidP="355A0F1A" w:rsidRDefault="355A0F1A" w14:paraId="683D4EAB" w14:textId="6800B37B">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7. IKC </w:t>
            </w:r>
          </w:p>
        </w:tc>
        <w:tc>
          <w:tcPr>
            <w:tcW w:w="2861" w:type="dxa"/>
            <w:tcBorders>
              <w:top w:val="single" w:sz="6"/>
              <w:left w:val="single" w:sz="6"/>
              <w:bottom w:val="single" w:sz="6"/>
              <w:right w:val="single" w:sz="6"/>
            </w:tcBorders>
            <w:tcMar/>
            <w:vAlign w:val="top"/>
          </w:tcPr>
          <w:p w:rsidR="355A0F1A" w:rsidP="355A0F1A" w:rsidRDefault="355A0F1A" w14:paraId="1C0D9DF9" w14:textId="13237222">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Volgen van… relevante informatie aan elkaar doorsturen. </w:t>
            </w:r>
          </w:p>
          <w:p w:rsidR="355A0F1A" w:rsidP="355A0F1A" w:rsidRDefault="355A0F1A" w14:paraId="160CC38C" w14:textId="0B1AFF1B">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 </w:t>
            </w:r>
          </w:p>
        </w:tc>
        <w:tc>
          <w:tcPr>
            <w:tcW w:w="1743" w:type="dxa"/>
            <w:tcBorders>
              <w:top w:val="single" w:sz="6"/>
              <w:left w:val="single" w:sz="6"/>
              <w:bottom w:val="single" w:sz="6"/>
              <w:right w:val="single" w:sz="6"/>
            </w:tcBorders>
            <w:tcMar/>
            <w:vAlign w:val="top"/>
          </w:tcPr>
          <w:p w:rsidR="355A0F1A" w:rsidP="355A0F1A" w:rsidRDefault="355A0F1A" w14:paraId="2CF67854" w14:textId="14FAE557">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Ieder </w:t>
            </w:r>
          </w:p>
          <w:p w:rsidR="355A0F1A" w:rsidP="355A0F1A" w:rsidRDefault="355A0F1A" w14:paraId="2F2A2707" w14:textId="25012A33">
            <w:pPr>
              <w:rPr>
                <w:rFonts w:ascii="Comic Sans MS" w:hAnsi="Comic Sans MS" w:eastAsia="Comic Sans MS" w:cs="Comic Sans MS"/>
                <w:b w:val="0"/>
                <w:bCs w:val="0"/>
                <w:i w:val="0"/>
                <w:iCs w:val="0"/>
                <w:color w:val="000000" w:themeColor="text1" w:themeTint="FF" w:themeShade="FF"/>
                <w:sz w:val="24"/>
                <w:szCs w:val="24"/>
              </w:rPr>
            </w:pPr>
          </w:p>
          <w:p w:rsidR="355A0F1A" w:rsidP="355A0F1A" w:rsidRDefault="355A0F1A" w14:paraId="0EBEE064" w14:textId="40DA53E7">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Eefje en Kirsti </w:t>
            </w:r>
          </w:p>
        </w:tc>
      </w:tr>
      <w:tr w:rsidR="355A0F1A" w:rsidTr="355A0F1A" w14:paraId="0CB2222F">
        <w:tc>
          <w:tcPr>
            <w:tcW w:w="4411" w:type="dxa"/>
            <w:tcBorders>
              <w:top w:val="single" w:sz="6"/>
              <w:left w:val="single" w:sz="6"/>
              <w:bottom w:val="single" w:sz="6"/>
              <w:right w:val="single" w:sz="6"/>
            </w:tcBorders>
            <w:tcMar/>
            <w:vAlign w:val="top"/>
          </w:tcPr>
          <w:p w:rsidR="355A0F1A" w:rsidP="355A0F1A" w:rsidRDefault="355A0F1A" w14:paraId="0E2C8F52" w14:textId="41C2B357">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8. MR-tijdschriften </w:t>
            </w:r>
          </w:p>
        </w:tc>
        <w:tc>
          <w:tcPr>
            <w:tcW w:w="2861" w:type="dxa"/>
            <w:tcBorders>
              <w:top w:val="single" w:sz="6"/>
              <w:left w:val="single" w:sz="6"/>
              <w:bottom w:val="single" w:sz="6"/>
              <w:right w:val="single" w:sz="6"/>
            </w:tcBorders>
            <w:tcMar/>
            <w:vAlign w:val="top"/>
          </w:tcPr>
          <w:p w:rsidR="355A0F1A" w:rsidP="355A0F1A" w:rsidRDefault="355A0F1A" w14:paraId="71468322" w14:textId="22CD9C90">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Lezen en interessante artikelen doorspelen aan andere MR-leden </w:t>
            </w:r>
          </w:p>
        </w:tc>
        <w:tc>
          <w:tcPr>
            <w:tcW w:w="1743" w:type="dxa"/>
            <w:tcBorders>
              <w:top w:val="single" w:sz="6"/>
              <w:left w:val="single" w:sz="6"/>
              <w:bottom w:val="single" w:sz="6"/>
              <w:right w:val="single" w:sz="6"/>
            </w:tcBorders>
            <w:tcMar/>
            <w:vAlign w:val="top"/>
          </w:tcPr>
          <w:p w:rsidR="355A0F1A" w:rsidP="355A0F1A" w:rsidRDefault="355A0F1A" w14:paraId="7034D306" w14:textId="604F820F">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Kirsti </w:t>
            </w:r>
          </w:p>
        </w:tc>
      </w:tr>
      <w:tr w:rsidR="355A0F1A" w:rsidTr="355A0F1A" w14:paraId="51E2A991">
        <w:tc>
          <w:tcPr>
            <w:tcW w:w="4411" w:type="dxa"/>
            <w:tcBorders>
              <w:top w:val="single" w:sz="6"/>
              <w:left w:val="single" w:sz="6"/>
              <w:bottom w:val="single" w:sz="6"/>
              <w:right w:val="single" w:sz="6"/>
            </w:tcBorders>
            <w:tcMar/>
            <w:vAlign w:val="top"/>
          </w:tcPr>
          <w:p w:rsidR="355A0F1A" w:rsidP="355A0F1A" w:rsidRDefault="355A0F1A" w14:paraId="76BC8684" w14:textId="38B13299">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9. Gelden nationaal onderwijs plan</w:t>
            </w:r>
          </w:p>
        </w:tc>
        <w:tc>
          <w:tcPr>
            <w:tcW w:w="2861" w:type="dxa"/>
            <w:tcBorders>
              <w:top w:val="single" w:sz="6"/>
              <w:left w:val="single" w:sz="6"/>
              <w:bottom w:val="single" w:sz="6"/>
              <w:right w:val="single" w:sz="6"/>
            </w:tcBorders>
            <w:tcMar/>
            <w:vAlign w:val="top"/>
          </w:tcPr>
          <w:p w:rsidR="355A0F1A" w:rsidP="355A0F1A" w:rsidRDefault="355A0F1A" w14:paraId="417EF457" w14:textId="73AE3F75">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Op de agenda voor volgende vergadering. </w:t>
            </w:r>
          </w:p>
        </w:tc>
        <w:tc>
          <w:tcPr>
            <w:tcW w:w="1743" w:type="dxa"/>
            <w:tcBorders>
              <w:top w:val="single" w:sz="6"/>
              <w:left w:val="single" w:sz="6"/>
              <w:bottom w:val="single" w:sz="6"/>
              <w:right w:val="single" w:sz="6"/>
            </w:tcBorders>
            <w:tcMar/>
            <w:vAlign w:val="top"/>
          </w:tcPr>
          <w:p w:rsidR="355A0F1A" w:rsidP="355A0F1A" w:rsidRDefault="355A0F1A" w14:paraId="1EB8366E" w14:textId="01D2B7E4">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Directie/ Björn </w:t>
            </w:r>
          </w:p>
          <w:p w:rsidR="355A0F1A" w:rsidP="355A0F1A" w:rsidRDefault="355A0F1A" w14:paraId="1B011365" w14:textId="19634BE0">
            <w:pPr>
              <w:rPr>
                <w:rFonts w:ascii="Comic Sans MS" w:hAnsi="Comic Sans MS" w:eastAsia="Comic Sans MS" w:cs="Comic Sans MS"/>
                <w:b w:val="0"/>
                <w:bCs w:val="0"/>
                <w:i w:val="0"/>
                <w:iCs w:val="0"/>
                <w:color w:val="000000" w:themeColor="text1" w:themeTint="FF" w:themeShade="FF"/>
                <w:sz w:val="20"/>
                <w:szCs w:val="20"/>
              </w:rPr>
            </w:pPr>
            <w:r w:rsidRPr="355A0F1A" w:rsidR="355A0F1A">
              <w:rPr>
                <w:rFonts w:ascii="Comic Sans MS" w:hAnsi="Comic Sans MS" w:eastAsia="Comic Sans MS" w:cs="Comic Sans MS"/>
                <w:b w:val="0"/>
                <w:bCs w:val="0"/>
                <w:i w:val="0"/>
                <w:iCs w:val="0"/>
                <w:color w:val="000000" w:themeColor="text1" w:themeTint="FF" w:themeShade="FF"/>
                <w:sz w:val="20"/>
                <w:szCs w:val="20"/>
                <w:lang w:val="nl-NL"/>
              </w:rPr>
              <w:t> </w:t>
            </w:r>
          </w:p>
        </w:tc>
      </w:tr>
      <w:tr w:rsidR="355A0F1A" w:rsidTr="355A0F1A" w14:paraId="4799F736">
        <w:tc>
          <w:tcPr>
            <w:tcW w:w="4411" w:type="dxa"/>
            <w:tcBorders>
              <w:top w:val="single" w:sz="6"/>
              <w:left w:val="single" w:sz="6"/>
              <w:bottom w:val="single" w:sz="6"/>
              <w:right w:val="single" w:sz="6"/>
            </w:tcBorders>
            <w:tcMar/>
            <w:vAlign w:val="top"/>
          </w:tcPr>
          <w:p w:rsidR="355A0F1A" w:rsidP="355A0F1A" w:rsidRDefault="355A0F1A" w14:paraId="3DB6D4BB" w14:textId="3BAD16BD">
            <w:pPr>
              <w:rPr>
                <w:rFonts w:ascii="Comic Sans MS" w:hAnsi="Comic Sans MS" w:eastAsia="Comic Sans MS" w:cs="Comic Sans MS"/>
                <w:b w:val="0"/>
                <w:bCs w:val="0"/>
                <w:i w:val="0"/>
                <w:iCs w:val="0"/>
                <w:color w:val="000000" w:themeColor="text1" w:themeTint="FF" w:themeShade="FF"/>
                <w:sz w:val="24"/>
                <w:szCs w:val="24"/>
              </w:rPr>
            </w:pPr>
          </w:p>
        </w:tc>
        <w:tc>
          <w:tcPr>
            <w:tcW w:w="2861" w:type="dxa"/>
            <w:tcBorders>
              <w:top w:val="single" w:sz="6"/>
              <w:left w:val="single" w:sz="6"/>
              <w:bottom w:val="single" w:sz="6"/>
              <w:right w:val="single" w:sz="6"/>
            </w:tcBorders>
            <w:tcMar/>
            <w:vAlign w:val="top"/>
          </w:tcPr>
          <w:p w:rsidR="355A0F1A" w:rsidP="355A0F1A" w:rsidRDefault="355A0F1A" w14:paraId="35C7CCD3" w14:textId="438B6B7B">
            <w:pPr>
              <w:rPr>
                <w:rFonts w:ascii="Comic Sans MS" w:hAnsi="Comic Sans MS" w:eastAsia="Comic Sans MS" w:cs="Comic Sans MS"/>
                <w:b w:val="0"/>
                <w:bCs w:val="0"/>
                <w:i w:val="0"/>
                <w:iCs w:val="0"/>
                <w:color w:val="000000" w:themeColor="text1" w:themeTint="FF" w:themeShade="FF"/>
                <w:sz w:val="24"/>
                <w:szCs w:val="24"/>
              </w:rPr>
            </w:pPr>
          </w:p>
        </w:tc>
        <w:tc>
          <w:tcPr>
            <w:tcW w:w="1743" w:type="dxa"/>
            <w:tcBorders>
              <w:top w:val="single" w:sz="6"/>
              <w:left w:val="single" w:sz="6"/>
              <w:bottom w:val="single" w:sz="6"/>
              <w:right w:val="single" w:sz="6"/>
            </w:tcBorders>
            <w:tcMar/>
            <w:vAlign w:val="top"/>
          </w:tcPr>
          <w:p w:rsidR="355A0F1A" w:rsidP="355A0F1A" w:rsidRDefault="355A0F1A" w14:paraId="5CADD70D" w14:textId="42EE3397">
            <w:pPr>
              <w:rPr>
                <w:rFonts w:ascii="Comic Sans MS" w:hAnsi="Comic Sans MS" w:eastAsia="Comic Sans MS" w:cs="Comic Sans MS"/>
                <w:b w:val="0"/>
                <w:bCs w:val="0"/>
                <w:i w:val="0"/>
                <w:iCs w:val="0"/>
                <w:color w:val="000000" w:themeColor="text1" w:themeTint="FF" w:themeShade="FF"/>
                <w:sz w:val="24"/>
                <w:szCs w:val="24"/>
              </w:rPr>
            </w:pPr>
          </w:p>
        </w:tc>
      </w:tr>
      <w:tr w:rsidR="355A0F1A" w:rsidTr="355A0F1A" w14:paraId="7FA450D3">
        <w:tc>
          <w:tcPr>
            <w:tcW w:w="4411" w:type="dxa"/>
            <w:tcBorders>
              <w:top w:val="single" w:sz="6"/>
              <w:left w:val="single" w:sz="6"/>
              <w:bottom w:val="single" w:sz="6"/>
              <w:right w:val="single" w:sz="6"/>
            </w:tcBorders>
            <w:tcMar/>
            <w:vAlign w:val="top"/>
          </w:tcPr>
          <w:p w:rsidR="355A0F1A" w:rsidP="355A0F1A" w:rsidRDefault="355A0F1A" w14:paraId="1A6E7CC9" w14:textId="34472C4C">
            <w:pPr>
              <w:rPr>
                <w:rFonts w:ascii="Comic Sans MS" w:hAnsi="Comic Sans MS" w:eastAsia="Comic Sans MS" w:cs="Comic Sans MS"/>
                <w:b w:val="0"/>
                <w:bCs w:val="0"/>
                <w:i w:val="0"/>
                <w:iCs w:val="0"/>
                <w:color w:val="000000" w:themeColor="text1" w:themeTint="FF" w:themeShade="FF"/>
                <w:sz w:val="24"/>
                <w:szCs w:val="24"/>
              </w:rPr>
            </w:pPr>
          </w:p>
        </w:tc>
        <w:tc>
          <w:tcPr>
            <w:tcW w:w="2861" w:type="dxa"/>
            <w:tcBorders>
              <w:top w:val="single" w:sz="6"/>
              <w:left w:val="single" w:sz="6"/>
              <w:bottom w:val="single" w:sz="6"/>
              <w:right w:val="single" w:sz="6"/>
            </w:tcBorders>
            <w:tcMar/>
            <w:vAlign w:val="top"/>
          </w:tcPr>
          <w:p w:rsidR="355A0F1A" w:rsidP="355A0F1A" w:rsidRDefault="355A0F1A" w14:paraId="2D5FA748" w14:textId="2C2A630F">
            <w:pPr>
              <w:rPr>
                <w:rFonts w:ascii="Comic Sans MS" w:hAnsi="Comic Sans MS" w:eastAsia="Comic Sans MS" w:cs="Comic Sans MS"/>
                <w:b w:val="0"/>
                <w:bCs w:val="0"/>
                <w:i w:val="0"/>
                <w:iCs w:val="0"/>
                <w:color w:val="000000" w:themeColor="text1" w:themeTint="FF" w:themeShade="FF"/>
                <w:sz w:val="24"/>
                <w:szCs w:val="24"/>
              </w:rPr>
            </w:pPr>
          </w:p>
        </w:tc>
        <w:tc>
          <w:tcPr>
            <w:tcW w:w="1743" w:type="dxa"/>
            <w:tcBorders>
              <w:top w:val="single" w:sz="6"/>
              <w:left w:val="single" w:sz="6"/>
              <w:bottom w:val="single" w:sz="6"/>
              <w:right w:val="single" w:sz="6"/>
            </w:tcBorders>
            <w:tcMar/>
            <w:vAlign w:val="top"/>
          </w:tcPr>
          <w:p w:rsidR="355A0F1A" w:rsidP="355A0F1A" w:rsidRDefault="355A0F1A" w14:paraId="1782A395" w14:textId="3EDBBA36">
            <w:pPr>
              <w:rPr>
                <w:rFonts w:ascii="Comic Sans MS" w:hAnsi="Comic Sans MS" w:eastAsia="Comic Sans MS" w:cs="Comic Sans MS"/>
                <w:b w:val="0"/>
                <w:bCs w:val="0"/>
                <w:i w:val="0"/>
                <w:iCs w:val="0"/>
                <w:color w:val="000000" w:themeColor="text1" w:themeTint="FF" w:themeShade="FF"/>
                <w:sz w:val="24"/>
                <w:szCs w:val="24"/>
              </w:rPr>
            </w:pPr>
          </w:p>
        </w:tc>
      </w:tr>
      <w:tr w:rsidR="355A0F1A" w:rsidTr="355A0F1A" w14:paraId="135BBF57">
        <w:tc>
          <w:tcPr>
            <w:tcW w:w="4411" w:type="dxa"/>
            <w:tcBorders>
              <w:top w:val="single" w:sz="6"/>
              <w:left w:val="single" w:sz="6"/>
              <w:bottom w:val="single" w:sz="6"/>
              <w:right w:val="single" w:sz="6"/>
            </w:tcBorders>
            <w:tcMar/>
            <w:vAlign w:val="top"/>
          </w:tcPr>
          <w:p w:rsidR="355A0F1A" w:rsidP="355A0F1A" w:rsidRDefault="355A0F1A" w14:paraId="62B4F60E" w14:textId="754800CA">
            <w:pPr>
              <w:rPr>
                <w:rFonts w:ascii="Comic Sans MS" w:hAnsi="Comic Sans MS" w:eastAsia="Comic Sans MS" w:cs="Comic Sans MS"/>
                <w:b w:val="0"/>
                <w:bCs w:val="0"/>
                <w:i w:val="0"/>
                <w:iCs w:val="0"/>
                <w:color w:val="000000" w:themeColor="text1" w:themeTint="FF" w:themeShade="FF"/>
                <w:sz w:val="24"/>
                <w:szCs w:val="24"/>
              </w:rPr>
            </w:pPr>
          </w:p>
        </w:tc>
        <w:tc>
          <w:tcPr>
            <w:tcW w:w="2861" w:type="dxa"/>
            <w:tcBorders>
              <w:top w:val="single" w:sz="6"/>
              <w:left w:val="single" w:sz="6"/>
              <w:bottom w:val="single" w:sz="6"/>
              <w:right w:val="single" w:sz="6"/>
            </w:tcBorders>
            <w:tcMar/>
            <w:vAlign w:val="top"/>
          </w:tcPr>
          <w:p w:rsidR="355A0F1A" w:rsidP="355A0F1A" w:rsidRDefault="355A0F1A" w14:paraId="0078E6CA" w14:textId="039E74CA">
            <w:pPr>
              <w:rPr>
                <w:rFonts w:ascii="Comic Sans MS" w:hAnsi="Comic Sans MS" w:eastAsia="Comic Sans MS" w:cs="Comic Sans MS"/>
                <w:b w:val="0"/>
                <w:bCs w:val="0"/>
                <w:i w:val="0"/>
                <w:iCs w:val="0"/>
                <w:color w:val="000000" w:themeColor="text1" w:themeTint="FF" w:themeShade="FF"/>
                <w:sz w:val="24"/>
                <w:szCs w:val="24"/>
              </w:rPr>
            </w:pPr>
          </w:p>
        </w:tc>
        <w:tc>
          <w:tcPr>
            <w:tcW w:w="1743" w:type="dxa"/>
            <w:tcBorders>
              <w:top w:val="single" w:sz="6"/>
              <w:left w:val="single" w:sz="6"/>
              <w:bottom w:val="single" w:sz="6"/>
              <w:right w:val="single" w:sz="6"/>
            </w:tcBorders>
            <w:tcMar/>
            <w:vAlign w:val="top"/>
          </w:tcPr>
          <w:p w:rsidR="355A0F1A" w:rsidP="355A0F1A" w:rsidRDefault="355A0F1A" w14:paraId="1E1057B3" w14:textId="4C1F7B0B">
            <w:pPr>
              <w:rPr>
                <w:rFonts w:ascii="Comic Sans MS" w:hAnsi="Comic Sans MS" w:eastAsia="Comic Sans MS" w:cs="Comic Sans MS"/>
                <w:b w:val="0"/>
                <w:bCs w:val="0"/>
                <w:i w:val="0"/>
                <w:iCs w:val="0"/>
                <w:color w:val="000000" w:themeColor="text1" w:themeTint="FF" w:themeShade="FF"/>
                <w:sz w:val="24"/>
                <w:szCs w:val="24"/>
              </w:rPr>
            </w:pPr>
          </w:p>
        </w:tc>
      </w:tr>
      <w:tr w:rsidR="355A0F1A" w:rsidTr="355A0F1A" w14:paraId="5A10106E">
        <w:tc>
          <w:tcPr>
            <w:tcW w:w="4411" w:type="dxa"/>
            <w:tcBorders>
              <w:top w:val="single" w:sz="6"/>
              <w:left w:val="single" w:sz="6"/>
              <w:bottom w:val="single" w:sz="6"/>
              <w:right w:val="single" w:sz="6"/>
            </w:tcBorders>
            <w:tcMar/>
            <w:vAlign w:val="top"/>
          </w:tcPr>
          <w:p w:rsidR="355A0F1A" w:rsidP="355A0F1A" w:rsidRDefault="355A0F1A" w14:paraId="62A3AD55" w14:textId="1081B2BC">
            <w:pPr>
              <w:rPr>
                <w:rFonts w:ascii="Comic Sans MS" w:hAnsi="Comic Sans MS" w:eastAsia="Comic Sans MS" w:cs="Comic Sans MS"/>
                <w:b w:val="0"/>
                <w:bCs w:val="0"/>
                <w:i w:val="0"/>
                <w:iCs w:val="0"/>
                <w:color w:val="000000" w:themeColor="text1" w:themeTint="FF" w:themeShade="FF"/>
                <w:sz w:val="24"/>
                <w:szCs w:val="24"/>
              </w:rPr>
            </w:pPr>
          </w:p>
        </w:tc>
        <w:tc>
          <w:tcPr>
            <w:tcW w:w="2861" w:type="dxa"/>
            <w:tcBorders>
              <w:top w:val="single" w:sz="6"/>
              <w:left w:val="single" w:sz="6"/>
              <w:bottom w:val="single" w:sz="6"/>
              <w:right w:val="single" w:sz="6"/>
            </w:tcBorders>
            <w:tcMar/>
            <w:vAlign w:val="top"/>
          </w:tcPr>
          <w:p w:rsidR="355A0F1A" w:rsidP="355A0F1A" w:rsidRDefault="355A0F1A" w14:paraId="2361571A" w14:textId="05E1D912">
            <w:pPr>
              <w:rPr>
                <w:rFonts w:ascii="Comic Sans MS" w:hAnsi="Comic Sans MS" w:eastAsia="Comic Sans MS" w:cs="Comic Sans MS"/>
                <w:b w:val="0"/>
                <w:bCs w:val="0"/>
                <w:i w:val="0"/>
                <w:iCs w:val="0"/>
                <w:color w:val="000000" w:themeColor="text1" w:themeTint="FF" w:themeShade="FF"/>
                <w:sz w:val="24"/>
                <w:szCs w:val="24"/>
              </w:rPr>
            </w:pPr>
          </w:p>
        </w:tc>
        <w:tc>
          <w:tcPr>
            <w:tcW w:w="1743" w:type="dxa"/>
            <w:tcBorders>
              <w:top w:val="single" w:sz="6"/>
              <w:left w:val="single" w:sz="6"/>
              <w:bottom w:val="single" w:sz="6"/>
              <w:right w:val="single" w:sz="6"/>
            </w:tcBorders>
            <w:tcMar/>
            <w:vAlign w:val="top"/>
          </w:tcPr>
          <w:p w:rsidR="355A0F1A" w:rsidP="355A0F1A" w:rsidRDefault="355A0F1A" w14:paraId="1D41CB88" w14:textId="7944EA45">
            <w:pPr>
              <w:rPr>
                <w:rFonts w:ascii="Comic Sans MS" w:hAnsi="Comic Sans MS" w:eastAsia="Comic Sans MS" w:cs="Comic Sans MS"/>
                <w:b w:val="0"/>
                <w:bCs w:val="0"/>
                <w:i w:val="0"/>
                <w:iCs w:val="0"/>
                <w:color w:val="000000" w:themeColor="text1" w:themeTint="FF" w:themeShade="FF"/>
                <w:sz w:val="24"/>
                <w:szCs w:val="24"/>
              </w:rPr>
            </w:pPr>
          </w:p>
        </w:tc>
      </w:tr>
    </w:tbl>
    <w:p xmlns:wp14="http://schemas.microsoft.com/office/word/2010/wordml" w:rsidP="355A0F1A" w14:paraId="668BCE41" wp14:textId="16E80206">
      <w:pPr>
        <w:pStyle w:val="Normal"/>
        <w:ind w:left="0"/>
        <w:rPr>
          <w:noProof w:val="0"/>
          <w:lang w:val="nl-NL"/>
        </w:rPr>
      </w:pPr>
    </w:p>
    <w:p xmlns:wp14="http://schemas.microsoft.com/office/word/2010/wordml" w:rsidP="355A0F1A" w14:paraId="7B5CAEB5" wp14:textId="67386A6A">
      <w:pPr>
        <w:pStyle w:val="Normal"/>
        <w:ind w:left="0"/>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1CA009"/>
    <w:rsid w:val="02B763E6"/>
    <w:rsid w:val="041CA009"/>
    <w:rsid w:val="064050BC"/>
    <w:rsid w:val="0737DD10"/>
    <w:rsid w:val="094D51DC"/>
    <w:rsid w:val="097819A5"/>
    <w:rsid w:val="0A0EC415"/>
    <w:rsid w:val="0ACFF9E0"/>
    <w:rsid w:val="0AE9223D"/>
    <w:rsid w:val="0B1BAF65"/>
    <w:rsid w:val="0EDD7C23"/>
    <w:rsid w:val="1232FE57"/>
    <w:rsid w:val="1253892D"/>
    <w:rsid w:val="127FA3D0"/>
    <w:rsid w:val="12F43422"/>
    <w:rsid w:val="13E0098F"/>
    <w:rsid w:val="14BFE065"/>
    <w:rsid w:val="1870412C"/>
    <w:rsid w:val="18E63A34"/>
    <w:rsid w:val="1AA244A7"/>
    <w:rsid w:val="1D0C9403"/>
    <w:rsid w:val="1D75B0FE"/>
    <w:rsid w:val="1ECE35AD"/>
    <w:rsid w:val="1F45A03A"/>
    <w:rsid w:val="215D4CB4"/>
    <w:rsid w:val="2237E74A"/>
    <w:rsid w:val="2241AF4C"/>
    <w:rsid w:val="256F880C"/>
    <w:rsid w:val="2606CB6D"/>
    <w:rsid w:val="270B586D"/>
    <w:rsid w:val="272CA91E"/>
    <w:rsid w:val="28545AC3"/>
    <w:rsid w:val="29726052"/>
    <w:rsid w:val="32226E58"/>
    <w:rsid w:val="32413F27"/>
    <w:rsid w:val="32B7382F"/>
    <w:rsid w:val="355A0F1A"/>
    <w:rsid w:val="357DBE50"/>
    <w:rsid w:val="37217C37"/>
    <w:rsid w:val="3A0E7C30"/>
    <w:rsid w:val="3ADD7B31"/>
    <w:rsid w:val="3D88D035"/>
    <w:rsid w:val="3DBA216A"/>
    <w:rsid w:val="3E7F320B"/>
    <w:rsid w:val="3F2C8E1C"/>
    <w:rsid w:val="3F762BDD"/>
    <w:rsid w:val="419460F4"/>
    <w:rsid w:val="43FDD565"/>
    <w:rsid w:val="4687A50D"/>
    <w:rsid w:val="48559A8C"/>
    <w:rsid w:val="488BEF22"/>
    <w:rsid w:val="4BB81DC7"/>
    <w:rsid w:val="4C2E16CF"/>
    <w:rsid w:val="4C4ED923"/>
    <w:rsid w:val="4C9D98CF"/>
    <w:rsid w:val="4D187488"/>
    <w:rsid w:val="4D35AA82"/>
    <w:rsid w:val="4E817C1B"/>
    <w:rsid w:val="54DF82C8"/>
    <w:rsid w:val="5910F7D5"/>
    <w:rsid w:val="59C42EC2"/>
    <w:rsid w:val="5A9EC958"/>
    <w:rsid w:val="5CEA94AD"/>
    <w:rsid w:val="5D14F7E1"/>
    <w:rsid w:val="5EB0C842"/>
    <w:rsid w:val="62A9DB3D"/>
    <w:rsid w:val="6588F420"/>
    <w:rsid w:val="67398461"/>
    <w:rsid w:val="678539E6"/>
    <w:rsid w:val="678A7C01"/>
    <w:rsid w:val="67C901E5"/>
    <w:rsid w:val="6C65AB2E"/>
    <w:rsid w:val="6E9D4450"/>
    <w:rsid w:val="7256488A"/>
    <w:rsid w:val="74884C05"/>
    <w:rsid w:val="74B82AA9"/>
    <w:rsid w:val="75FF8D4F"/>
    <w:rsid w:val="7818573A"/>
    <w:rsid w:val="78D49D3F"/>
    <w:rsid w:val="792F408B"/>
    <w:rsid w:val="7ACB10EC"/>
    <w:rsid w:val="7AD2FE72"/>
    <w:rsid w:val="7C55A676"/>
    <w:rsid w:val="7CEC790D"/>
    <w:rsid w:val="7DF17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A009"/>
  <w15:chartTrackingRefBased/>
  <w15:docId w15:val="{890285d5-507d-493c-af18-23b86430e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4d19cd7b55e44f99"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25402E-DC8F-4F14-B4F4-AB5A6889F4CA}"/>
</file>

<file path=customXml/itemProps2.xml><?xml version="1.0" encoding="utf-8"?>
<ds:datastoreItem xmlns:ds="http://schemas.openxmlformats.org/officeDocument/2006/customXml" ds:itemID="{907A3C01-98A7-4B12-A4BE-72FAC4C51FDF}"/>
</file>

<file path=customXml/itemProps3.xml><?xml version="1.0" encoding="utf-8"?>
<ds:datastoreItem xmlns:ds="http://schemas.openxmlformats.org/officeDocument/2006/customXml" ds:itemID="{491E8F97-4393-4098-AA1B-3F30E89E42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Lover</dc:creator>
  <cp:keywords/>
  <dc:description/>
  <cp:lastModifiedBy>Niels Lover</cp:lastModifiedBy>
  <dcterms:created xsi:type="dcterms:W3CDTF">2021-04-19T18:56:38Z</dcterms:created>
  <dcterms:modified xsi:type="dcterms:W3CDTF">2021-04-19T19:27:05Z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